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（様式６）</w:t>
      </w:r>
    </w:p>
    <w:p>
      <w:pPr>
        <w:pStyle w:val="0"/>
        <w:jc w:val="righ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令和　　年　　月　　日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佐川町長　片岡　雄司　様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　　　　　　　　　　　　　　　</w:t>
      </w:r>
      <w:r>
        <w:rPr>
          <w:rFonts w:hint="eastAsia" w:ascii="ＭＳ Ｐ明朝" w:hAnsi="ＭＳ Ｐ明朝" w:eastAsia="ＭＳ Ｐ明朝"/>
          <w:sz w:val="24"/>
        </w:rPr>
        <w:t xml:space="preserve">            </w:t>
      </w:r>
      <w:r>
        <w:rPr>
          <w:rFonts w:hint="eastAsia" w:ascii="ＭＳ Ｐ明朝" w:hAnsi="ＭＳ Ｐ明朝" w:eastAsia="ＭＳ Ｐ明朝"/>
          <w:sz w:val="24"/>
        </w:rPr>
        <w:t>　　　　会社（法人）名</w:t>
      </w:r>
      <w:r>
        <w:rPr>
          <w:rFonts w:hint="eastAsia" w:ascii="ＭＳ Ｐ明朝" w:hAnsi="ＭＳ Ｐ明朝" w:eastAsia="ＭＳ Ｐ明朝"/>
          <w:sz w:val="24"/>
        </w:rPr>
        <w:t xml:space="preserve"> 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　　　　　　　　　　　　　　　　　　　　　　</w:t>
      </w:r>
    </w:p>
    <w:p>
      <w:pPr>
        <w:pStyle w:val="0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　</w:t>
      </w:r>
    </w:p>
    <w:p>
      <w:pPr>
        <w:pStyle w:val="0"/>
        <w:jc w:val="center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業務実績調書</w:t>
      </w:r>
    </w:p>
    <w:tbl>
      <w:tblPr>
        <w:tblStyle w:val="11"/>
        <w:tblpPr w:leftFromText="142" w:rightFromText="142" w:topFromText="0" w:bottomFromText="0" w:vertAnchor="text" w:horzAnchor="margin" w:tblpXSpec="left" w:tblpY="161"/>
        <w:tblW w:w="9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624"/>
        <w:gridCol w:w="1891"/>
        <w:gridCol w:w="1785"/>
        <w:gridCol w:w="1890"/>
        <w:gridCol w:w="3019"/>
      </w:tblGrid>
      <w:tr>
        <w:trPr/>
        <w:tc>
          <w:tcPr>
            <w:tcW w:w="624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0"/>
              </w:rPr>
              <w:t>番号</w:t>
            </w:r>
          </w:p>
        </w:tc>
        <w:tc>
          <w:tcPr>
            <w:tcW w:w="1891" w:type="dxa"/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bookmarkStart w:id="0" w:name="OLE_LINK1"/>
            <w:r>
              <w:rPr>
                <w:rFonts w:hint="eastAsia" w:ascii="ＭＳ Ｐ明朝" w:hAnsi="ＭＳ Ｐ明朝" w:eastAsia="ＭＳ Ｐ明朝"/>
                <w:sz w:val="24"/>
              </w:rPr>
              <w:t>自治体名</w:t>
            </w:r>
            <w:bookmarkEnd w:id="0"/>
          </w:p>
        </w:tc>
        <w:tc>
          <w:tcPr>
            <w:tcW w:w="1785" w:type="dxa"/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人口規模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tabs>
                <w:tab w:val="left" w:leader="none" w:pos="2064"/>
              </w:tabs>
              <w:ind w:right="-120" w:rightChars="-57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受注年月</w:t>
            </w:r>
          </w:p>
        </w:tc>
        <w:tc>
          <w:tcPr>
            <w:tcW w:w="3019" w:type="dxa"/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契　約　件　名</w:t>
            </w: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1</w:t>
            </w:r>
          </w:p>
        </w:tc>
        <w:tc>
          <w:tcPr>
            <w:tcW w:w="1891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　　　</w:t>
            </w: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２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103" w:rightChars="-49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３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2253" w:rightChars="-1073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４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126" w:rightChars="-60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cantSplit/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５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cantSplit/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６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cantSplit/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７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8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82" w:rightChars="-39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９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82" w:rightChars="-39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１０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82" w:rightChars="-39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１１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ind w:right="840" w:rightChars="40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ind w:right="840" w:rightChars="40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１２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１３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1875" w:rightChars="893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１４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adjustRightInd w:val="0"/>
              <w:ind w:right="-82" w:rightChars="-39"/>
              <w:jc w:val="left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wordWrap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１５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１６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１７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１８</w:t>
            </w:r>
          </w:p>
        </w:tc>
        <w:tc>
          <w:tcPr>
            <w:tcW w:w="1891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１９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567" w:hRule="atLeast"/>
        </w:trPr>
        <w:tc>
          <w:tcPr>
            <w:tcW w:w="624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Ｐ明朝" w:hAnsi="ＭＳ Ｐ明朝" w:eastAsia="ＭＳ Ｐ明朝"/>
                <w:sz w:val="24"/>
              </w:rPr>
            </w:pPr>
            <w:r>
              <w:rPr>
                <w:rFonts w:hint="eastAsia" w:ascii="ＭＳ Ｐ明朝" w:hAnsi="ＭＳ Ｐ明朝" w:eastAsia="ＭＳ Ｐ明朝"/>
                <w:sz w:val="24"/>
              </w:rPr>
              <w:t>２０</w:t>
            </w:r>
          </w:p>
        </w:tc>
        <w:tc>
          <w:tcPr>
            <w:tcW w:w="1891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785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  <w:tc>
          <w:tcPr>
            <w:tcW w:w="3019" w:type="dxa"/>
            <w:vAlign w:val="center"/>
          </w:tcPr>
          <w:p>
            <w:pPr>
              <w:pStyle w:val="0"/>
              <w:rPr>
                <w:rFonts w:hint="eastAsia" w:ascii="ＭＳ Ｐ明朝" w:hAnsi="ＭＳ Ｐ明朝" w:eastAsia="ＭＳ Ｐ明朝"/>
                <w:sz w:val="24"/>
              </w:rPr>
            </w:pPr>
          </w:p>
        </w:tc>
      </w:tr>
    </w:tbl>
    <w:p>
      <w:pPr>
        <w:pStyle w:val="0"/>
        <w:jc w:val="lef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【記載要領】</w:t>
      </w:r>
    </w:p>
    <w:p>
      <w:pPr>
        <w:pStyle w:val="0"/>
        <w:ind w:left="210" w:leftChars="100" w:firstLine="0" w:firstLineChars="0"/>
        <w:jc w:val="lef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令和３年度以降に自治体（都道府県、政令都市除く）において、こども家庭相談システムを導</w:t>
      </w:r>
    </w:p>
    <w:p>
      <w:pPr>
        <w:pStyle w:val="0"/>
        <w:ind w:left="210" w:leftChars="100" w:firstLine="0" w:firstLineChars="0"/>
        <w:jc w:val="lef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入・構築した実績について、高知県内自治体分を記載後、高知県外自治体分を記載するこ</w:t>
      </w:r>
    </w:p>
    <w:p>
      <w:pPr>
        <w:pStyle w:val="0"/>
        <w:ind w:left="210" w:leftChars="100" w:firstLine="0" w:firstLineChars="0"/>
        <w:jc w:val="lef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と。記載順は、契約年月の新しい順に記載すること。また、高知県内自治体分については、</w:t>
      </w:r>
    </w:p>
    <w:p>
      <w:pPr>
        <w:pStyle w:val="0"/>
        <w:ind w:left="210" w:leftChars="100" w:firstLine="0" w:firstLineChars="0"/>
        <w:jc w:val="left"/>
        <w:rPr>
          <w:rFonts w:hint="eastAsia" w:ascii="ＭＳ Ｐ明朝" w:hAnsi="ＭＳ Ｐ明朝" w:eastAsia="ＭＳ Ｐ明朝"/>
          <w:sz w:val="24"/>
        </w:rPr>
      </w:pPr>
      <w:r>
        <w:rPr>
          <w:rFonts w:hint="eastAsia" w:ascii="ＭＳ Ｐ明朝" w:hAnsi="ＭＳ Ｐ明朝" w:eastAsia="ＭＳ Ｐ明朝"/>
          <w:sz w:val="24"/>
        </w:rPr>
        <w:t>番号に</w:t>
      </w:r>
      <w:bookmarkStart w:id="1" w:name="_GoBack"/>
      <w:bookmarkEnd w:id="1"/>
      <w:r>
        <w:rPr>
          <w:rFonts w:hint="eastAsia" w:ascii="ＭＳ Ｐ明朝" w:hAnsi="ＭＳ Ｐ明朝" w:eastAsia="ＭＳ Ｐ明朝"/>
          <w:sz w:val="24"/>
        </w:rPr>
        <w:t>〇を付けること。（最大２０件）</w:t>
      </w:r>
    </w:p>
    <w:sectPr>
      <w:headerReference r:id="rId5" w:type="default"/>
      <w:footerReference r:id="rId6" w:type="default"/>
      <w:pgSz w:w="11906" w:h="16838"/>
      <w:pgMar w:top="1134" w:right="1418" w:bottom="567" w:left="1134" w:header="850" w:footer="283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d.....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ＤＦ平成明朝体W7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ゴシック体M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sdt>
    <w:sdtPr>
      <w:rPr>
        <w:rFonts w:hint="default"/>
      </w:rPr>
      <w:id w:val="1776129827"/>
      <w:docPartObj>
        <w:docPartGallery w:val="Page Numbers (Bottom of Page)"/>
        <w:docPartUnique/>
      </w:docPartObj>
    </w:sdtPr>
    <w:sdtEndPr>
      <w:rPr>
        <w:rFonts w:hint="default"/>
      </w:rPr>
    </w:sdtEndPr>
    <w:sdtContent>
      <w:sdt>
        <w:sdtPr>
          <w:rPr>
            <w:rFonts w:hint="default"/>
          </w:rPr>
          <w:id w:val="-1669238322"/>
          <w:docPartObj>
            <w:docPartGallery w:val="Page Numbers (Top of Page)"/>
            <w:docPartUnique/>
          </w:docPartObj>
        </w:sdtPr>
        <w:sdtEndPr>
          <w:rPr>
            <w:rFonts w:hint="default"/>
          </w:rPr>
        </w:sdtEndPr>
        <w:sdtContent>
          <w:p>
            <w:pPr>
              <w:pStyle w:val="17"/>
              <w:rPr>
                <w:rFonts w:hint="default"/>
              </w:rPr>
            </w:pPr>
            <w:r>
              <w:rPr>
                <w:rFonts w:hint="default"/>
              </w:rPr>
              <w:t xml:space="preserve"> </w:t>
            </w:r>
          </w:p>
        </w:sdtContent>
      </w:sdt>
    </w:sdtContent>
  </w:sdt>
  <w:p>
    <w:pPr>
      <w:pStyle w:val="17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rPr>
        <w:rFonts w:hint="default" w:asciiTheme="minorEastAsia" w:hAnsiTheme="minorEastAsia"/>
      </w:rPr>
    </w:pPr>
  </w:p>
  <w:p>
    <w:pPr>
      <w:pStyle w:val="15"/>
      <w:rPr>
        <w:rFonts w:hint="default" w:asciiTheme="minorEastAsia" w:hAnsiTheme="minorEastAsia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  <w:rPr>
      <w:rFonts w:asciiTheme="minorHAnsi" w:hAnsiTheme="minorHAnsi" w:eastAsiaTheme="minorEastAsia"/>
    </w:r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paragraph" w:styleId="21">
    <w:name w:val="List Paragraph"/>
    <w:basedOn w:val="0"/>
    <w:next w:val="21"/>
    <w:link w:val="0"/>
    <w:uiPriority w:val="0"/>
    <w:qFormat/>
    <w:pPr>
      <w:ind w:left="840" w:leftChars="400"/>
    </w:pPr>
    <w:rPr>
      <w:rFonts w:asciiTheme="minorHAnsi" w:hAnsiTheme="minorHAnsi" w:eastAsiaTheme="minorEastAsia"/>
    </w:rPr>
  </w:style>
  <w:style w:type="paragraph" w:styleId="22" w:customStyle="1">
    <w:name w:val="Default"/>
    <w:next w:val="22"/>
    <w:link w:val="0"/>
    <w:uiPriority w:val="0"/>
    <w:pPr>
      <w:widowControl w:val="0"/>
      <w:autoSpaceDE w:val="0"/>
      <w:autoSpaceDN w:val="0"/>
      <w:adjustRightInd w:val="0"/>
    </w:pPr>
    <w:rPr>
      <w:rFonts w:ascii="ＭＳd....." w:hAnsi="ＭＳd....." w:eastAsia="ＭＳd....."/>
      <w:color w:val="000000"/>
      <w:kern w:val="0"/>
      <w:sz w:val="24"/>
    </w:rPr>
  </w:style>
  <w:style w:type="character" w:styleId="23">
    <w:name w:val="Hyperlink"/>
    <w:basedOn w:val="10"/>
    <w:next w:val="23"/>
    <w:link w:val="0"/>
    <w:uiPriority w:val="0"/>
    <w:rPr>
      <w:color w:val="0000FF" w:themeColor="hyperlink"/>
      <w:u w:val="single" w:color="auto"/>
    </w:rPr>
  </w:style>
  <w:style w:type="paragraph" w:styleId="24">
    <w:name w:val="Note Heading"/>
    <w:basedOn w:val="0"/>
    <w:next w:val="0"/>
    <w:link w:val="25"/>
    <w:uiPriority w:val="0"/>
    <w:pPr>
      <w:jc w:val="center"/>
    </w:pPr>
    <w:rPr>
      <w:rFonts w:asciiTheme="minorEastAsia" w:hAnsiTheme="minorEastAsia" w:eastAsiaTheme="minorEastAsia"/>
      <w:sz w:val="24"/>
    </w:rPr>
  </w:style>
  <w:style w:type="character" w:styleId="25" w:customStyle="1">
    <w:name w:val="記 (文字)"/>
    <w:basedOn w:val="10"/>
    <w:next w:val="25"/>
    <w:link w:val="24"/>
    <w:uiPriority w:val="0"/>
    <w:rPr>
      <w:rFonts w:asciiTheme="minorEastAsia" w:hAnsiTheme="minorEastAsia"/>
      <w:sz w:val="24"/>
    </w:rPr>
  </w:style>
  <w:style w:type="paragraph" w:styleId="26">
    <w:name w:val="Closing"/>
    <w:basedOn w:val="0"/>
    <w:next w:val="26"/>
    <w:link w:val="27"/>
    <w:uiPriority w:val="0"/>
    <w:pPr>
      <w:jc w:val="right"/>
    </w:pPr>
    <w:rPr>
      <w:rFonts w:asciiTheme="minorEastAsia" w:hAnsiTheme="minorEastAsia"/>
      <w:sz w:val="24"/>
    </w:rPr>
  </w:style>
  <w:style w:type="character" w:styleId="27" w:customStyle="1">
    <w:name w:val="結語 (文字)"/>
    <w:basedOn w:val="10"/>
    <w:next w:val="27"/>
    <w:link w:val="26"/>
    <w:uiPriority w:val="0"/>
    <w:rPr>
      <w:rFonts w:asciiTheme="minorEastAsia" w:hAnsiTheme="minorEastAsia"/>
      <w:sz w:val="24"/>
    </w:rPr>
  </w:style>
  <w:style w:type="character" w:styleId="28">
    <w:name w:val="footnote reference"/>
    <w:basedOn w:val="10"/>
    <w:next w:val="28"/>
    <w:link w:val="0"/>
    <w:uiPriority w:val="0"/>
    <w:semiHidden/>
    <w:rPr>
      <w:vertAlign w:val="superscript"/>
    </w:rPr>
  </w:style>
  <w:style w:type="character" w:styleId="29">
    <w:name w:val="endnote reference"/>
    <w:basedOn w:val="10"/>
    <w:next w:val="29"/>
    <w:link w:val="0"/>
    <w:uiPriority w:val="0"/>
    <w:semiHidden/>
    <w:rPr>
      <w:vertAlign w:val="superscript"/>
    </w:rPr>
  </w:style>
  <w:style w:type="table" w:styleId="30">
    <w:name w:val="Table Grid"/>
    <w:basedOn w:val="11"/>
    <w:next w:val="30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137</TotalTime>
  <Pages>2</Pages>
  <Words>2</Words>
  <Characters>225</Characters>
  <Application>JUST Note</Application>
  <Lines>117</Lines>
  <Paragraphs>38</Paragraphs>
  <CharactersWithSpaces>297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Printed>2026-06-03T09:37:39Z</cp:lastPrinted>
  <dcterms:modified xsi:type="dcterms:W3CDTF">2026-06-04T04:19:49Z</dcterms:modified>
  <cp:revision>0</cp:revision>
</cp:coreProperties>
</file>