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様式第６号（第７条関係）</w:t>
      </w:r>
    </w:p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center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pacing w:val="105"/>
          <w:sz w:val="24"/>
          <w:highlight w:val="none"/>
        </w:rPr>
        <w:t>収支予算</w:t>
      </w:r>
      <w:r>
        <w:rPr>
          <w:rFonts w:hint="eastAsia" w:ascii="ＭＳ ゴシック" w:hAnsi="ＭＳ ゴシック" w:eastAsia="ＭＳ ゴシック"/>
          <w:sz w:val="24"/>
          <w:highlight w:val="none"/>
        </w:rPr>
        <w:t>書（変更）</w:t>
      </w:r>
      <w:bookmarkStart w:id="0" w:name="_GoBack"/>
      <w:bookmarkEnd w:id="0"/>
    </w:p>
    <w:p>
      <w:pPr>
        <w:pStyle w:val="0"/>
        <w:wordWrap w:val="0"/>
        <w:overflowPunct w:val="0"/>
        <w:autoSpaceDE w:val="0"/>
        <w:autoSpaceDN w:val="0"/>
        <w:jc w:val="lef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（収入）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（単位：円）</w:t>
      </w:r>
    </w:p>
    <w:tbl>
      <w:tblPr>
        <w:tblStyle w:val="11"/>
        <w:tblW w:w="8926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232"/>
        <w:gridCol w:w="2231"/>
        <w:gridCol w:w="2232"/>
        <w:gridCol w:w="2231"/>
      </w:tblGrid>
      <w:tr>
        <w:trPr>
          <w:trHeight w:val="456" w:hRule="atLeast"/>
        </w:trPr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目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当初予算額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変更後の予算額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摘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要</w:t>
            </w:r>
          </w:p>
        </w:tc>
      </w:tr>
      <w:tr>
        <w:trPr>
          <w:trHeight w:val="1811" w:hRule="atLeast"/>
        </w:trPr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補助金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自己資金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参加者負担金見込額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 xml:space="preserve"> 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その他（　　　）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456" w:hRule="atLeast"/>
        </w:trPr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合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計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  <w:highlight w:val="none"/>
        </w:rPr>
      </w:pPr>
    </w:p>
    <w:p>
      <w:pPr>
        <w:pStyle w:val="0"/>
        <w:wordWrap w:val="0"/>
        <w:overflowPunct w:val="0"/>
        <w:autoSpaceDE w:val="0"/>
        <w:autoSpaceDN w:val="0"/>
        <w:jc w:val="lef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（支出）</w:t>
      </w:r>
    </w:p>
    <w:p>
      <w:pPr>
        <w:pStyle w:val="0"/>
        <w:wordWrap w:val="0"/>
        <w:overflowPunct w:val="0"/>
        <w:autoSpaceDE w:val="0"/>
        <w:autoSpaceDN w:val="0"/>
        <w:jc w:val="right"/>
        <w:rPr>
          <w:rFonts w:hint="eastAsia" w:ascii="ＭＳ ゴシック" w:hAnsi="ＭＳ ゴシック" w:eastAsia="ＭＳ ゴシック"/>
          <w:sz w:val="24"/>
          <w:highlight w:val="none"/>
        </w:rPr>
      </w:pPr>
      <w:r>
        <w:rPr>
          <w:rFonts w:hint="eastAsia" w:ascii="ＭＳ ゴシック" w:hAnsi="ＭＳ ゴシック" w:eastAsia="ＭＳ ゴシック"/>
          <w:sz w:val="24"/>
          <w:highlight w:val="none"/>
        </w:rPr>
        <w:t>　　　（単位：円）</w:t>
      </w:r>
    </w:p>
    <w:tbl>
      <w:tblPr>
        <w:tblStyle w:val="11"/>
        <w:tblW w:w="8896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224"/>
        <w:gridCol w:w="2224"/>
        <w:gridCol w:w="2224"/>
        <w:gridCol w:w="2224"/>
      </w:tblGrid>
      <w:tr>
        <w:trPr>
          <w:trHeight w:val="455" w:hRule="atLeast"/>
        </w:trPr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科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目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当初予算額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変更後の予算額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摘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要</w:t>
            </w:r>
          </w:p>
        </w:tc>
      </w:tr>
      <w:tr>
        <w:trPr>
          <w:trHeight w:val="5028" w:hRule="atLeast"/>
        </w:trPr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講師謝礼金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旅費・交通費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消耗品費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</w:rPr>
              <w:t>食糧費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燃料費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印刷製本費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郵送料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手数料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保険料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賃借料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lef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研修負担金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  <w:p>
            <w:pPr>
              <w:pStyle w:val="0"/>
              <w:wordWrap w:val="0"/>
              <w:overflowPunct w:val="0"/>
              <w:autoSpaceDE w:val="0"/>
              <w:autoSpaceDN w:val="0"/>
              <w:spacing w:line="360" w:lineRule="auto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spacing w:line="300" w:lineRule="auto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  <w:tr>
        <w:trPr>
          <w:trHeight w:val="456" w:hRule="atLeast"/>
        </w:trPr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center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pacing w:val="105"/>
                <w:sz w:val="24"/>
                <w:highlight w:val="none"/>
              </w:rPr>
              <w:t>合</w:t>
            </w: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計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jc w:val="right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  <w:tc>
          <w:tcPr>
            <w:tcW w:w="2268" w:type="dxa"/>
            <w:vAlign w:val="center"/>
          </w:tcPr>
          <w:p>
            <w:pPr>
              <w:pStyle w:val="0"/>
              <w:wordWrap w:val="0"/>
              <w:overflowPunct w:val="0"/>
              <w:autoSpaceDE w:val="0"/>
              <w:autoSpaceDN w:val="0"/>
              <w:rPr>
                <w:rFonts w:hint="eastAsia" w:ascii="ＭＳ ゴシック" w:hAnsi="ＭＳ ゴシック" w:eastAsia="ＭＳ ゴシック"/>
                <w:sz w:val="24"/>
                <w:highlight w:val="none"/>
              </w:rPr>
            </w:pPr>
            <w:r>
              <w:rPr>
                <w:rFonts w:hint="eastAsia" w:ascii="ＭＳ ゴシック" w:hAnsi="ＭＳ ゴシック" w:eastAsia="ＭＳ ゴシック"/>
                <w:sz w:val="24"/>
                <w:highlight w:val="none"/>
              </w:rPr>
              <w:t>　</w:t>
            </w:r>
          </w:p>
        </w:tc>
      </w:tr>
    </w:tbl>
    <w:p>
      <w:pPr>
        <w:pStyle w:val="0"/>
        <w:wordWrap w:val="0"/>
        <w:overflowPunct w:val="0"/>
        <w:autoSpaceDE w:val="0"/>
        <w:autoSpaceDN w:val="0"/>
        <w:rPr>
          <w:rFonts w:hint="eastAsia" w:ascii="ＭＳ ゴシック" w:hAnsi="ＭＳ ゴシック" w:eastAsia="ＭＳ ゴシック"/>
          <w:sz w:val="24"/>
        </w:rPr>
      </w:pPr>
    </w:p>
    <w:sectPr>
      <w:pgSz w:w="11906" w:h="16838"/>
      <w:pgMar w:top="1417" w:right="1417" w:bottom="1417" w:left="1417" w:header="851" w:footer="992" w:gutter="0"/>
      <w:pgBorders w:zOrder="front" w:display="allPages" w:offsetFrom="page"/>
      <w:cols w:space="720"/>
      <w:textDirection w:val="lrTb"/>
      <w:docGrid w:type="linesAndChars" w:linePitch="350" w:charSpace="-2868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PMingLiU">
    <w:panose1 w:val="00000000000000000000"/>
    <w:charset w:val="88"/>
    <w:family w:val="auto"/>
    <w:notTrueType/>
    <w:pitch w:val="fixed"/>
    <w:sig w:usb0="00000000" w:usb1="00000000" w:usb2="00000000" w:usb3="00000000" w:csb0="000010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MS UI Gothic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80"/>
  <w:bordersDoNotSurroundHeader/>
  <w:bordersDoNotSurroundFooter/>
  <w:defaultTabStop w:val="840"/>
  <w:hyphenationZone w:val="0"/>
  <w:drawingGridHorizontalSpacing w:val="225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eastAsia="ＭＳ ゴシック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</TotalTime>
  <Pages>1</Pages>
  <Words>0</Words>
  <Characters>141</Characters>
  <Application>JUST Note</Application>
  <Lines>73</Lines>
  <Paragraphs>43</Paragraphs>
  <Company>佐川町役場</Company>
  <CharactersWithSpaces>165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dcterms:created xsi:type="dcterms:W3CDTF">2026-06-12T01:01:00Z</dcterms:created>
  <dcterms:modified xsi:type="dcterms:W3CDTF">2026-06-22T01:03:29Z</dcterms:modified>
  <cp:revision>4</cp:revision>
</cp:coreProperties>
</file>